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3D4839" w:rsidP="008E5DB6">
      <w:r>
        <w:t xml:space="preserve"> </w:t>
      </w:r>
      <w:r w:rsidR="00F1056F">
        <w:t>0</w:t>
      </w:r>
      <w:bookmarkStart w:id="0" w:name="_GoBack"/>
      <w:bookmarkEnd w:id="0"/>
      <w:r w:rsidR="00F1056F">
        <w:t>7</w:t>
      </w:r>
      <w:r w:rsidR="00037E15">
        <w:t xml:space="preserve"> </w:t>
      </w:r>
      <w:r w:rsidR="00F1056F">
        <w:t>марта</w:t>
      </w:r>
      <w:r w:rsidR="00037E15">
        <w:t xml:space="preserve">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 w:rsidR="00F1056F">
        <w:t>24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3C4FE3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3C4FE3">
        <w:rPr>
          <w:bCs/>
        </w:rPr>
        <w:t>14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3C4FE3">
        <w:rPr>
          <w:bCs/>
        </w:rPr>
        <w:t>05</w:t>
      </w:r>
      <w:r w:rsidRPr="00EB61E6">
        <w:rPr>
          <w:bCs/>
        </w:rPr>
        <w:t>.</w:t>
      </w:r>
      <w:r w:rsidR="000A127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3C4FE3">
        <w:rPr>
          <w:bCs/>
        </w:rPr>
        <w:t>09</w:t>
      </w:r>
      <w:r w:rsidRPr="00EB61E6">
        <w:rPr>
          <w:bCs/>
        </w:rPr>
        <w:t>.</w:t>
      </w:r>
      <w:r w:rsidR="0032518F">
        <w:rPr>
          <w:bCs/>
        </w:rPr>
        <w:t>0</w:t>
      </w:r>
      <w:r w:rsidR="003C4FE3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3C4FE3">
        <w:rPr>
          <w:bCs/>
        </w:rPr>
        <w:t>21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3C4FE3">
        <w:rPr>
          <w:bCs/>
        </w:rPr>
        <w:t>09</w:t>
      </w:r>
      <w:r w:rsidR="00424932">
        <w:rPr>
          <w:bCs/>
        </w:rPr>
        <w:t>.0</w:t>
      </w:r>
      <w:r w:rsidR="003C4FE3">
        <w:rPr>
          <w:bCs/>
        </w:rPr>
        <w:t>2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3C4FE3">
        <w:rPr>
          <w:bCs/>
        </w:rPr>
        <w:t>28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0B7597">
        <w:t>2</w:t>
      </w:r>
      <w:r w:rsidR="003C4FE3">
        <w:t>9</w:t>
      </w:r>
      <w:r w:rsidR="00320C5A">
        <w:t>.</w:t>
      </w:r>
      <w:r w:rsidR="000B7597">
        <w:t>1</w:t>
      </w:r>
      <w:r w:rsidR="003C4FE3">
        <w:t>1</w:t>
      </w:r>
      <w:r w:rsidR="00320C5A">
        <w:t xml:space="preserve">.2023 № </w:t>
      </w:r>
      <w:r w:rsidR="003C4FE3">
        <w:t>2</w:t>
      </w:r>
      <w:r w:rsidR="00320C5A">
        <w:t>-</w:t>
      </w:r>
      <w:r w:rsidR="003C4FE3">
        <w:t>4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46237E" w:rsidRDefault="005B2FF8" w:rsidP="003C4FE3">
      <w:pPr>
        <w:ind w:firstLine="708"/>
        <w:jc w:val="both"/>
        <w:rPr>
          <w:color w:val="000000"/>
          <w:lang w:bidi="ru-RU"/>
        </w:rPr>
      </w:pPr>
      <w:r w:rsidRPr="00786D63"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="003C4FE3">
        <w:rPr>
          <w:rStyle w:val="24"/>
          <w:b w:val="0"/>
          <w:u w:val="none"/>
        </w:rPr>
        <w:t xml:space="preserve">увеличивается </w:t>
      </w:r>
      <w:r w:rsidR="000B7597">
        <w:rPr>
          <w:rStyle w:val="24"/>
          <w:b w:val="0"/>
          <w:u w:val="none"/>
        </w:rPr>
        <w:t xml:space="preserve"> в сумме </w:t>
      </w:r>
      <w:r w:rsidR="003C4FE3">
        <w:rPr>
          <w:rStyle w:val="24"/>
          <w:b w:val="0"/>
          <w:u w:val="none"/>
        </w:rPr>
        <w:t>97,6</w:t>
      </w:r>
      <w:r w:rsidR="000B7597">
        <w:rPr>
          <w:rStyle w:val="24"/>
          <w:b w:val="0"/>
          <w:u w:val="none"/>
        </w:rPr>
        <w:t xml:space="preserve"> </w:t>
      </w:r>
      <w:r w:rsidR="0095497D">
        <w:rPr>
          <w:rStyle w:val="24"/>
          <w:b w:val="0"/>
          <w:u w:val="none"/>
        </w:rPr>
        <w:t xml:space="preserve"> тыс. рублей</w:t>
      </w:r>
      <w:r w:rsidR="005C343B">
        <w:rPr>
          <w:rStyle w:val="24"/>
          <w:b w:val="0"/>
          <w:u w:val="none"/>
        </w:rPr>
        <w:t xml:space="preserve">, </w:t>
      </w:r>
      <w:r w:rsidR="003C4FE3">
        <w:rPr>
          <w:rStyle w:val="24"/>
          <w:b w:val="0"/>
          <w:u w:val="none"/>
        </w:rPr>
        <w:t xml:space="preserve">в связи с повышением </w:t>
      </w:r>
      <w:r w:rsidR="0046237E">
        <w:rPr>
          <w:color w:val="000000"/>
          <w:lang w:bidi="ru-RU"/>
        </w:rPr>
        <w:t>фонд</w:t>
      </w:r>
      <w:r w:rsidR="003C4FE3">
        <w:rPr>
          <w:color w:val="000000"/>
          <w:lang w:bidi="ru-RU"/>
        </w:rPr>
        <w:t>а</w:t>
      </w:r>
      <w:r w:rsidR="0046237E">
        <w:rPr>
          <w:color w:val="000000"/>
          <w:lang w:bidi="ru-RU"/>
        </w:rPr>
        <w:t xml:space="preserve"> оплаты труда</w:t>
      </w:r>
      <w:r w:rsidR="003C4FE3">
        <w:rPr>
          <w:color w:val="000000"/>
          <w:lang w:bidi="ru-RU"/>
        </w:rPr>
        <w:t xml:space="preserve"> работников органов местного самоуправления</w:t>
      </w:r>
    </w:p>
    <w:p w:rsidR="00B75D10" w:rsidRPr="00771A3C" w:rsidRDefault="007B014D" w:rsidP="003C4FE3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  <w:lang w:bidi="ru-RU"/>
        </w:rPr>
        <w:tab/>
      </w:r>
      <w:r w:rsidR="00B75D10" w:rsidRPr="008A05DF">
        <w:t>В результате предлагаемых изменений</w:t>
      </w:r>
      <w:r w:rsidR="00B75D10" w:rsidRPr="00771A3C">
        <w:t xml:space="preserve"> </w:t>
      </w:r>
      <w:r w:rsidR="00B75D10">
        <w:t>о</w:t>
      </w:r>
      <w:r w:rsidR="00B75D10" w:rsidRPr="00771A3C">
        <w:t>бщий объем средств</w:t>
      </w:r>
      <w:r w:rsidR="00B75D10">
        <w:t>,</w:t>
      </w:r>
      <w:r w:rsidR="00B75D10" w:rsidRPr="00771A3C">
        <w:t xml:space="preserve"> </w:t>
      </w:r>
      <w:r w:rsidR="00B75D10" w:rsidRPr="008A05DF">
        <w:t>предусмотренный</w:t>
      </w:r>
      <w:r w:rsidR="00B75D10" w:rsidRPr="00771A3C">
        <w:t xml:space="preserve"> на реализацию муниципальной программы </w:t>
      </w:r>
      <w:r w:rsidR="00B75D10" w:rsidRPr="00053F1A">
        <w:rPr>
          <w:u w:val="single"/>
        </w:rPr>
        <w:t>по базовому варианту</w:t>
      </w:r>
      <w:r w:rsidR="00B75D10" w:rsidRPr="00771A3C">
        <w:t xml:space="preserve"> </w:t>
      </w:r>
      <w:r w:rsidR="00B75D10" w:rsidRPr="008A05DF">
        <w:t>составит</w:t>
      </w:r>
      <w:r w:rsidR="00B75D10" w:rsidRPr="00771A3C">
        <w:t xml:space="preserve"> </w:t>
      </w:r>
      <w:r w:rsidR="00B75D10">
        <w:rPr>
          <w:b/>
        </w:rPr>
        <w:t>7</w:t>
      </w:r>
      <w:r w:rsidR="0046237E">
        <w:rPr>
          <w:b/>
        </w:rPr>
        <w:t>68</w:t>
      </w:r>
      <w:r w:rsidR="003C4FE3">
        <w:rPr>
          <w:b/>
        </w:rPr>
        <w:t> 355,5</w:t>
      </w:r>
      <w:r w:rsidR="00B75D10" w:rsidRPr="00771A3C">
        <w:t xml:space="preserve"> тыс. рублей, в том числе: </w:t>
      </w:r>
    </w:p>
    <w:p w:rsidR="00F1056F" w:rsidRDefault="00F1056F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lastRenderedPageBreak/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</w:t>
      </w:r>
      <w:r w:rsidR="003C4FE3">
        <w:t> 854,3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37E15">
        <w:t>85</w:t>
      </w:r>
      <w:r w:rsidR="003C4FE3">
        <w:t> </w:t>
      </w:r>
      <w:r w:rsidR="00037E15">
        <w:t>4</w:t>
      </w:r>
      <w:r w:rsidR="003C4FE3">
        <w:t>97,9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5</w:t>
      </w:r>
      <w:r w:rsidR="003C4FE3">
        <w:t>615,1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7B014D">
        <w:rPr>
          <w:b/>
        </w:rPr>
        <w:t>71</w:t>
      </w:r>
      <w:r w:rsidR="00F1056F">
        <w:rPr>
          <w:b/>
        </w:rPr>
        <w:t> 545,7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</w:t>
      </w:r>
      <w:r w:rsidR="00F1056F">
        <w:t> 578,8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7B014D">
        <w:t>88</w:t>
      </w:r>
      <w:r w:rsidR="00F1056F">
        <w:t> 688,1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</w:t>
      </w:r>
      <w:r w:rsidR="00F1056F">
        <w:t> 339,6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5615E4" w:rsidRPr="007A78F8" w:rsidRDefault="0046237E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ab/>
      </w:r>
      <w:r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(в редакции от </w:t>
      </w:r>
      <w:r w:rsidR="007B014D">
        <w:t>2</w:t>
      </w:r>
      <w:r w:rsidR="00F1056F">
        <w:t>9</w:t>
      </w:r>
      <w:r w:rsidR="007B014D">
        <w:t>.1</w:t>
      </w:r>
      <w:r w:rsidR="00F1056F">
        <w:t>1</w:t>
      </w:r>
      <w:r w:rsidR="007B014D">
        <w:t xml:space="preserve">.2023 № </w:t>
      </w:r>
      <w:r w:rsidR="00F1056F">
        <w:t>2</w:t>
      </w:r>
      <w:r w:rsidR="007B014D">
        <w:t>-</w:t>
      </w:r>
      <w:r w:rsidR="00F1056F">
        <w:t>4</w:t>
      </w:r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1285-11EF-4846-8972-142F87DD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2024-05-02T09:22:00Z</cp:lastPrinted>
  <dcterms:created xsi:type="dcterms:W3CDTF">2024-05-02T09:26:00Z</dcterms:created>
  <dcterms:modified xsi:type="dcterms:W3CDTF">2024-05-02T09:26:00Z</dcterms:modified>
</cp:coreProperties>
</file>